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90DC9" w14:textId="77777777" w:rsidR="00E26E4B" w:rsidRPr="00893C92" w:rsidRDefault="00893C92" w:rsidP="00893C92">
      <w:pPr>
        <w:spacing w:line="360" w:lineRule="auto"/>
        <w:jc w:val="right"/>
        <w:rPr>
          <w:rFonts w:ascii="Century Gothic" w:hAnsi="Century Gothic"/>
          <w:lang w:val="en-GB"/>
        </w:rPr>
      </w:pPr>
      <w:bookmarkStart w:id="0" w:name="_GoBack"/>
      <w:bookmarkEnd w:id="0"/>
      <w:r w:rsidRPr="00893C92">
        <w:rPr>
          <w:rFonts w:ascii="Century Gothic" w:hAnsi="Century Gothic"/>
          <w:lang w:val="en-GB"/>
        </w:rPr>
        <w:t>Introduction</w:t>
      </w:r>
    </w:p>
    <w:p w14:paraId="1B128966" w14:textId="77777777" w:rsidR="00893C92" w:rsidRDefault="00893C92" w:rsidP="00893C92">
      <w:pPr>
        <w:spacing w:line="360" w:lineRule="auto"/>
        <w:rPr>
          <w:rFonts w:ascii="Century Gothic" w:hAnsi="Century Gothic"/>
          <w:lang w:val="en-GB"/>
        </w:rPr>
      </w:pPr>
    </w:p>
    <w:p w14:paraId="312DDC6E" w14:textId="77777777" w:rsidR="00893C92" w:rsidRDefault="00893C92" w:rsidP="00893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 w:cs="Times"/>
          <w:color w:val="1A1A1A"/>
          <w:sz w:val="26"/>
          <w:szCs w:val="26"/>
        </w:rPr>
      </w:pPr>
      <w:r w:rsidRPr="00893C92">
        <w:rPr>
          <w:rFonts w:ascii="Century Gothic" w:hAnsi="Century Gothic" w:cs="Times"/>
          <w:color w:val="1A1A1A"/>
          <w:sz w:val="26"/>
          <w:szCs w:val="26"/>
        </w:rPr>
        <w:t>Das Passiv wird verwendet, um eine bestimmte Handlung zu betonen. Wer allerdings die Handlung ausübt oder dafür verantwortlich ist, ist unwichtig oder unbekannt.</w:t>
      </w:r>
    </w:p>
    <w:p w14:paraId="476E41A6" w14:textId="77777777" w:rsidR="00764595" w:rsidRDefault="00764595" w:rsidP="00893C92">
      <w:pPr>
        <w:spacing w:line="360" w:lineRule="auto"/>
        <w:rPr>
          <w:rFonts w:ascii="Century Gothic" w:hAnsi="Century Gothic" w:cs="Times"/>
          <w:color w:val="1A1A1A"/>
          <w:sz w:val="20"/>
          <w:szCs w:val="20"/>
        </w:rPr>
      </w:pPr>
    </w:p>
    <w:p w14:paraId="6BD96767" w14:textId="77777777" w:rsidR="00893C92" w:rsidRPr="00893C92" w:rsidRDefault="00893C92" w:rsidP="0020639B">
      <w:pPr>
        <w:spacing w:line="360" w:lineRule="auto"/>
        <w:rPr>
          <w:rFonts w:ascii="Century Gothic" w:hAnsi="Century Gothic"/>
          <w:sz w:val="26"/>
          <w:szCs w:val="26"/>
          <w:lang w:val="en-GB"/>
        </w:rPr>
      </w:pPr>
      <w:proofErr w:type="spellStart"/>
      <w:r>
        <w:rPr>
          <w:rFonts w:ascii="Century Gothic" w:hAnsi="Century Gothic" w:cs="Times"/>
          <w:color w:val="1A1A1A"/>
          <w:sz w:val="26"/>
          <w:szCs w:val="26"/>
        </w:rPr>
        <w:t>Example</w:t>
      </w:r>
      <w:proofErr w:type="spellEnd"/>
      <w:r>
        <w:rPr>
          <w:rFonts w:ascii="Century Gothic" w:hAnsi="Century Gothic" w:cs="Times"/>
          <w:color w:val="1A1A1A"/>
          <w:sz w:val="26"/>
          <w:szCs w:val="26"/>
        </w:rPr>
        <w:t xml:space="preserve">: </w:t>
      </w:r>
      <w:r>
        <w:rPr>
          <w:rFonts w:ascii="Century Gothic" w:hAnsi="Century Gothic" w:cs="Times"/>
          <w:color w:val="1A1A1A"/>
          <w:sz w:val="26"/>
          <w:szCs w:val="26"/>
        </w:rPr>
        <w:tab/>
      </w:r>
      <w:proofErr w:type="spellStart"/>
      <w:r w:rsidRPr="00893C92">
        <w:rPr>
          <w:rFonts w:ascii="Century Gothic" w:hAnsi="Century Gothic" w:cs="Times"/>
          <w:b/>
          <w:color w:val="76923C" w:themeColor="accent3" w:themeShade="BF"/>
          <w:sz w:val="26"/>
          <w:szCs w:val="26"/>
        </w:rPr>
        <w:t>My</w:t>
      </w:r>
      <w:proofErr w:type="spellEnd"/>
      <w:r w:rsidRPr="00893C92">
        <w:rPr>
          <w:rFonts w:ascii="Century Gothic" w:hAnsi="Century Gothic" w:cs="Times"/>
          <w:b/>
          <w:color w:val="76923C" w:themeColor="accent3" w:themeShade="BF"/>
          <w:sz w:val="26"/>
          <w:szCs w:val="26"/>
        </w:rPr>
        <w:t xml:space="preserve"> Bike was </w:t>
      </w:r>
      <w:proofErr w:type="spellStart"/>
      <w:r w:rsidRPr="00893C92">
        <w:rPr>
          <w:rFonts w:ascii="Century Gothic" w:hAnsi="Century Gothic" w:cs="Times"/>
          <w:b/>
          <w:color w:val="76923C" w:themeColor="accent3" w:themeShade="BF"/>
          <w:sz w:val="26"/>
          <w:szCs w:val="26"/>
        </w:rPr>
        <w:t>stolen</w:t>
      </w:r>
      <w:proofErr w:type="spellEnd"/>
    </w:p>
    <w:p w14:paraId="0E60BC0E" w14:textId="77777777" w:rsidR="00893C92" w:rsidRPr="0020639B" w:rsidRDefault="00893C92" w:rsidP="0020639B">
      <w:pPr>
        <w:spacing w:line="360" w:lineRule="auto"/>
        <w:rPr>
          <w:rFonts w:ascii="Century Gothic" w:hAnsi="Century Gothic"/>
          <w:lang w:val="en-GB"/>
        </w:rPr>
      </w:pPr>
    </w:p>
    <w:p w14:paraId="301B0C46" w14:textId="77777777" w:rsidR="0020639B" w:rsidRPr="0020639B" w:rsidRDefault="0020639B" w:rsidP="0020639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imes"/>
          <w:b/>
          <w:bCs/>
          <w:color w:val="1A1A1A"/>
          <w:sz w:val="32"/>
          <w:szCs w:val="32"/>
        </w:rPr>
      </w:pPr>
      <w:r w:rsidRPr="0020639B">
        <w:rPr>
          <w:rFonts w:ascii="Century Gothic" w:hAnsi="Century Gothic" w:cs="Times"/>
          <w:b/>
          <w:bCs/>
          <w:color w:val="1A1A1A"/>
          <w:sz w:val="32"/>
          <w:szCs w:val="32"/>
        </w:rPr>
        <w:t xml:space="preserve">Bildung des </w:t>
      </w:r>
      <w:proofErr w:type="gramStart"/>
      <w:r w:rsidRPr="0020639B">
        <w:rPr>
          <w:rFonts w:ascii="Century Gothic" w:hAnsi="Century Gothic" w:cs="Times"/>
          <w:b/>
          <w:bCs/>
          <w:color w:val="1A1A1A"/>
          <w:sz w:val="32"/>
          <w:szCs w:val="32"/>
        </w:rPr>
        <w:t>Passiv</w:t>
      </w:r>
      <w:proofErr w:type="gramEnd"/>
    </w:p>
    <w:p w14:paraId="18B2B332" w14:textId="77777777" w:rsidR="0020639B" w:rsidRDefault="0020639B" w:rsidP="0020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 w:cs="Times"/>
          <w:color w:val="1A1A1A"/>
          <w:sz w:val="26"/>
          <w:szCs w:val="26"/>
        </w:rPr>
      </w:pPr>
    </w:p>
    <w:p w14:paraId="1A914FDF" w14:textId="77777777" w:rsidR="00893C92" w:rsidRPr="0020639B" w:rsidRDefault="0020639B" w:rsidP="0020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 w:cs="Times"/>
          <w:color w:val="1A1A1A"/>
          <w:sz w:val="20"/>
          <w:szCs w:val="20"/>
        </w:rPr>
      </w:pPr>
      <w:r w:rsidRPr="0020639B">
        <w:rPr>
          <w:rFonts w:ascii="Century Gothic" w:hAnsi="Century Gothic" w:cs="Times"/>
          <w:color w:val="1A1A1A"/>
          <w:sz w:val="26"/>
          <w:szCs w:val="26"/>
        </w:rPr>
        <w:t xml:space="preserve">Subjekt </w:t>
      </w:r>
      <w:r>
        <w:rPr>
          <w:rFonts w:ascii="Century Gothic" w:hAnsi="Century Gothic" w:cs="Times"/>
          <w:color w:val="1A1A1A"/>
          <w:sz w:val="26"/>
          <w:szCs w:val="26"/>
        </w:rPr>
        <w:tab/>
      </w:r>
      <w:r w:rsidRPr="0020639B">
        <w:rPr>
          <w:rFonts w:ascii="Century Gothic" w:hAnsi="Century Gothic" w:cs="Times"/>
          <w:color w:val="1A1A1A"/>
          <w:sz w:val="26"/>
          <w:szCs w:val="26"/>
        </w:rPr>
        <w:t xml:space="preserve">+ </w:t>
      </w:r>
      <w:r>
        <w:rPr>
          <w:rFonts w:ascii="Century Gothic" w:hAnsi="Century Gothic" w:cs="Times"/>
          <w:color w:val="1A1A1A"/>
          <w:sz w:val="26"/>
          <w:szCs w:val="26"/>
        </w:rPr>
        <w:tab/>
      </w:r>
      <w:r w:rsidRPr="0020639B">
        <w:rPr>
          <w:rFonts w:ascii="Century Gothic" w:hAnsi="Century Gothic" w:cs="Times"/>
          <w:color w:val="1A1A1A"/>
          <w:sz w:val="26"/>
          <w:szCs w:val="26"/>
        </w:rPr>
        <w:t xml:space="preserve">Form von </w:t>
      </w:r>
      <w:r>
        <w:rPr>
          <w:rFonts w:ascii="Century Gothic" w:hAnsi="Century Gothic" w:cs="Times"/>
          <w:color w:val="1A1A1A"/>
          <w:sz w:val="26"/>
          <w:szCs w:val="26"/>
        </w:rPr>
        <w:t>“</w:t>
      </w:r>
      <w:proofErr w:type="spellStart"/>
      <w:r w:rsidRPr="0020639B">
        <w:rPr>
          <w:rFonts w:ascii="Century Gothic" w:hAnsi="Century Gothic" w:cs="Times"/>
          <w:i/>
          <w:iCs/>
          <w:color w:val="1A1A1A"/>
          <w:sz w:val="26"/>
          <w:szCs w:val="26"/>
        </w:rPr>
        <w:t>to</w:t>
      </w:r>
      <w:proofErr w:type="spellEnd"/>
      <w:r w:rsidRPr="0020639B">
        <w:rPr>
          <w:rFonts w:ascii="Century Gothic" w:hAnsi="Century Gothic" w:cs="Times"/>
          <w:i/>
          <w:iCs/>
          <w:color w:val="1A1A1A"/>
          <w:sz w:val="26"/>
          <w:szCs w:val="26"/>
        </w:rPr>
        <w:t xml:space="preserve"> </w:t>
      </w:r>
      <w:proofErr w:type="spellStart"/>
      <w:r w:rsidRPr="0020639B">
        <w:rPr>
          <w:rFonts w:ascii="Century Gothic" w:hAnsi="Century Gothic" w:cs="Times"/>
          <w:i/>
          <w:iCs/>
          <w:color w:val="1A1A1A"/>
          <w:sz w:val="26"/>
          <w:szCs w:val="26"/>
        </w:rPr>
        <w:t>be</w:t>
      </w:r>
      <w:proofErr w:type="spellEnd"/>
      <w:r>
        <w:rPr>
          <w:rFonts w:ascii="Century Gothic" w:hAnsi="Century Gothic" w:cs="Times"/>
          <w:i/>
          <w:iCs/>
          <w:color w:val="1A1A1A"/>
          <w:sz w:val="26"/>
          <w:szCs w:val="26"/>
        </w:rPr>
        <w:t>“</w:t>
      </w:r>
      <w:r>
        <w:rPr>
          <w:rFonts w:ascii="Century Gothic" w:hAnsi="Century Gothic" w:cs="Times"/>
          <w:color w:val="1A1A1A"/>
          <w:sz w:val="26"/>
          <w:szCs w:val="26"/>
        </w:rPr>
        <w:tab/>
      </w:r>
      <w:r w:rsidRPr="0020639B">
        <w:rPr>
          <w:rFonts w:ascii="Century Gothic" w:hAnsi="Century Gothic" w:cs="Times"/>
          <w:color w:val="1A1A1A"/>
          <w:sz w:val="26"/>
          <w:szCs w:val="26"/>
        </w:rPr>
        <w:t xml:space="preserve">+ </w:t>
      </w:r>
      <w:r>
        <w:rPr>
          <w:rFonts w:ascii="Century Gothic" w:hAnsi="Century Gothic" w:cs="Times"/>
          <w:color w:val="1A1A1A"/>
          <w:sz w:val="26"/>
          <w:szCs w:val="26"/>
        </w:rPr>
        <w:tab/>
      </w:r>
      <w:proofErr w:type="spellStart"/>
      <w:r w:rsidRPr="0020639B">
        <w:rPr>
          <w:rFonts w:ascii="Century Gothic" w:hAnsi="Century Gothic" w:cs="Times"/>
          <w:color w:val="1A1A1A"/>
          <w:sz w:val="26"/>
          <w:szCs w:val="26"/>
        </w:rPr>
        <w:t>Past</w:t>
      </w:r>
      <w:proofErr w:type="spellEnd"/>
      <w:r w:rsidRPr="0020639B">
        <w:rPr>
          <w:rFonts w:ascii="Century Gothic" w:hAnsi="Century Gothic" w:cs="Times"/>
          <w:color w:val="1A1A1A"/>
          <w:sz w:val="26"/>
          <w:szCs w:val="26"/>
        </w:rPr>
        <w:t xml:space="preserve"> </w:t>
      </w:r>
      <w:proofErr w:type="spellStart"/>
      <w:r w:rsidRPr="0020639B">
        <w:rPr>
          <w:rFonts w:ascii="Century Gothic" w:hAnsi="Century Gothic" w:cs="Times"/>
          <w:color w:val="1A1A1A"/>
          <w:sz w:val="26"/>
          <w:szCs w:val="26"/>
        </w:rPr>
        <w:t>Participle</w:t>
      </w:r>
      <w:proofErr w:type="spellEnd"/>
      <w:r>
        <w:rPr>
          <w:rFonts w:ascii="Century Gothic" w:hAnsi="Century Gothic" w:cs="Times"/>
          <w:color w:val="1A1A1A"/>
          <w:sz w:val="26"/>
          <w:szCs w:val="26"/>
        </w:rPr>
        <w:t xml:space="preserve"> </w:t>
      </w:r>
      <w:r w:rsidRPr="0020639B">
        <w:rPr>
          <w:rFonts w:ascii="Century Gothic" w:hAnsi="Century Gothic" w:cs="Times"/>
          <w:color w:val="1A1A1A"/>
          <w:sz w:val="20"/>
          <w:szCs w:val="20"/>
        </w:rPr>
        <w:t>(3. Stammform)</w:t>
      </w:r>
    </w:p>
    <w:p w14:paraId="53B1D528" w14:textId="77777777" w:rsidR="0020639B" w:rsidRDefault="0020639B" w:rsidP="0020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/>
          <w:b/>
          <w:color w:val="76923C" w:themeColor="accent3" w:themeShade="BF"/>
          <w:sz w:val="26"/>
          <w:szCs w:val="26"/>
          <w:lang w:val="en-GB"/>
        </w:rPr>
      </w:pPr>
      <w:r w:rsidRPr="0020639B">
        <w:rPr>
          <w:rFonts w:ascii="Century Gothic" w:hAnsi="Century Gothic"/>
          <w:b/>
          <w:color w:val="76923C" w:themeColor="accent3" w:themeShade="BF"/>
          <w:sz w:val="26"/>
          <w:szCs w:val="26"/>
          <w:lang w:val="en-GB"/>
        </w:rPr>
        <w:t>A letter</w:t>
      </w:r>
      <w:r w:rsidRPr="0020639B">
        <w:rPr>
          <w:rFonts w:ascii="Century Gothic" w:hAnsi="Century Gothic"/>
          <w:b/>
          <w:color w:val="76923C" w:themeColor="accent3" w:themeShade="BF"/>
          <w:sz w:val="26"/>
          <w:szCs w:val="26"/>
          <w:lang w:val="en-GB"/>
        </w:rPr>
        <w:tab/>
      </w:r>
      <w:r w:rsidRPr="0020639B">
        <w:rPr>
          <w:rFonts w:ascii="Century Gothic" w:hAnsi="Century Gothic"/>
          <w:b/>
          <w:color w:val="76923C" w:themeColor="accent3" w:themeShade="BF"/>
          <w:sz w:val="26"/>
          <w:szCs w:val="26"/>
          <w:lang w:val="en-GB"/>
        </w:rPr>
        <w:tab/>
        <w:t>was</w:t>
      </w:r>
      <w:r w:rsidRPr="0020639B">
        <w:rPr>
          <w:rFonts w:ascii="Century Gothic" w:hAnsi="Century Gothic"/>
          <w:b/>
          <w:color w:val="76923C" w:themeColor="accent3" w:themeShade="BF"/>
          <w:sz w:val="26"/>
          <w:szCs w:val="26"/>
          <w:lang w:val="en-GB"/>
        </w:rPr>
        <w:tab/>
      </w:r>
      <w:r w:rsidRPr="0020639B">
        <w:rPr>
          <w:rFonts w:ascii="Century Gothic" w:hAnsi="Century Gothic"/>
          <w:b/>
          <w:color w:val="76923C" w:themeColor="accent3" w:themeShade="BF"/>
          <w:sz w:val="26"/>
          <w:szCs w:val="26"/>
          <w:lang w:val="en-GB"/>
        </w:rPr>
        <w:tab/>
      </w:r>
      <w:r w:rsidRPr="0020639B">
        <w:rPr>
          <w:rFonts w:ascii="Century Gothic" w:hAnsi="Century Gothic"/>
          <w:b/>
          <w:color w:val="76923C" w:themeColor="accent3" w:themeShade="BF"/>
          <w:sz w:val="26"/>
          <w:szCs w:val="26"/>
          <w:lang w:val="en-GB"/>
        </w:rPr>
        <w:tab/>
      </w:r>
      <w:r w:rsidRPr="0020639B">
        <w:rPr>
          <w:rFonts w:ascii="Century Gothic" w:hAnsi="Century Gothic"/>
          <w:b/>
          <w:color w:val="76923C" w:themeColor="accent3" w:themeShade="BF"/>
          <w:sz w:val="26"/>
          <w:szCs w:val="26"/>
          <w:lang w:val="en-GB"/>
        </w:rPr>
        <w:tab/>
      </w:r>
      <w:r w:rsidRPr="0020639B">
        <w:rPr>
          <w:rFonts w:ascii="Century Gothic" w:hAnsi="Century Gothic"/>
          <w:b/>
          <w:color w:val="76923C" w:themeColor="accent3" w:themeShade="BF"/>
          <w:sz w:val="26"/>
          <w:szCs w:val="26"/>
          <w:lang w:val="en-GB"/>
        </w:rPr>
        <w:tab/>
        <w:t>written</w:t>
      </w:r>
    </w:p>
    <w:p w14:paraId="684B53BE" w14:textId="77777777" w:rsidR="0020639B" w:rsidRPr="0020639B" w:rsidRDefault="0020639B" w:rsidP="0020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/>
          <w:b/>
          <w:color w:val="76923C" w:themeColor="accent3" w:themeShade="BF"/>
          <w:sz w:val="26"/>
          <w:szCs w:val="26"/>
          <w:lang w:val="en-GB"/>
        </w:rPr>
      </w:pPr>
    </w:p>
    <w:p w14:paraId="2CD895AA" w14:textId="77777777" w:rsidR="0020639B" w:rsidRPr="00893C92" w:rsidRDefault="0020639B" w:rsidP="00893C92">
      <w:pPr>
        <w:spacing w:line="360" w:lineRule="auto"/>
        <w:rPr>
          <w:rFonts w:ascii="Century Gothic" w:hAnsi="Century Gothic"/>
          <w:lang w:val="en-GB"/>
        </w:rPr>
      </w:pPr>
    </w:p>
    <w:tbl>
      <w:tblPr>
        <w:tblW w:w="9747" w:type="dxa"/>
        <w:tblBorders>
          <w:top w:val="single" w:sz="8" w:space="0" w:color="B3B3B3"/>
          <w:left w:val="single" w:sz="8" w:space="0" w:color="B3B3B3"/>
          <w:right w:val="single" w:sz="8" w:space="0" w:color="B3B3B3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1050"/>
        <w:gridCol w:w="1762"/>
        <w:gridCol w:w="2852"/>
        <w:gridCol w:w="1984"/>
      </w:tblGrid>
      <w:tr w:rsidR="00893C92" w:rsidRPr="00893C92" w14:paraId="38AC08E4" w14:textId="77777777" w:rsidTr="00893C92">
        <w:trPr>
          <w:trHeight w:val="435"/>
        </w:trPr>
        <w:tc>
          <w:tcPr>
            <w:tcW w:w="3149" w:type="dxa"/>
            <w:gridSpan w:val="2"/>
            <w:tcBorders>
              <w:top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auto" w:fill="FECD36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14:paraId="0BF254FB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Times"/>
              </w:rPr>
            </w:pPr>
            <w:r w:rsidRPr="00893C92">
              <w:rPr>
                <w:rFonts w:ascii="Century Gothic" w:hAnsi="Century Gothic" w:cs="Times"/>
              </w:rPr>
              <w:t>Zeitform</w:t>
            </w:r>
          </w:p>
        </w:tc>
        <w:tc>
          <w:tcPr>
            <w:tcW w:w="176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auto" w:fill="FECD36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14:paraId="6AB2D9D4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Times"/>
              </w:rPr>
            </w:pPr>
            <w:r w:rsidRPr="00893C92">
              <w:rPr>
                <w:rFonts w:ascii="Century Gothic" w:hAnsi="Century Gothic" w:cs="Times"/>
              </w:rPr>
              <w:t>Subjekt</w:t>
            </w:r>
          </w:p>
        </w:tc>
        <w:tc>
          <w:tcPr>
            <w:tcW w:w="28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auto" w:fill="FECD36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14:paraId="6A5B8024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Times"/>
              </w:rPr>
            </w:pPr>
            <w:r w:rsidRPr="00893C92">
              <w:rPr>
                <w:rFonts w:ascii="Century Gothic" w:hAnsi="Century Gothic" w:cs="Times"/>
              </w:rPr>
              <w:t>Verbform</w:t>
            </w:r>
          </w:p>
        </w:tc>
        <w:tc>
          <w:tcPr>
            <w:tcW w:w="198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</w:tcBorders>
            <w:shd w:val="clear" w:color="auto" w:fill="FECD36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14:paraId="534FD505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Times"/>
              </w:rPr>
            </w:pPr>
            <w:r w:rsidRPr="00893C92">
              <w:rPr>
                <w:rFonts w:ascii="Century Gothic" w:hAnsi="Century Gothic" w:cs="Times"/>
              </w:rPr>
              <w:t>Objekt</w:t>
            </w:r>
          </w:p>
        </w:tc>
      </w:tr>
      <w:tr w:rsidR="00893C92" w:rsidRPr="00893C92" w14:paraId="3F8273EE" w14:textId="77777777" w:rsidTr="00893C92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2099" w:type="dxa"/>
            <w:vMerge w:val="restart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200" w:type="nil"/>
              <w:bottom w:w="60" w:type="nil"/>
              <w:right w:w="100" w:type="nil"/>
            </w:tcMar>
          </w:tcPr>
          <w:p w14:paraId="3ADDF822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b/>
                <w:bCs/>
                <w:color w:val="1A1A1A"/>
                <w:lang w:val="en-GB"/>
              </w:rPr>
              <w:t>Simple Present</w:t>
            </w:r>
          </w:p>
        </w:tc>
        <w:tc>
          <w:tcPr>
            <w:tcW w:w="1050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200" w:type="nil"/>
              <w:bottom w:w="60" w:type="nil"/>
              <w:right w:w="100" w:type="nil"/>
            </w:tcMar>
          </w:tcPr>
          <w:p w14:paraId="7084FA01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spellStart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Aktiv</w:t>
            </w:r>
            <w:proofErr w:type="spellEnd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:</w:t>
            </w:r>
          </w:p>
        </w:tc>
        <w:tc>
          <w:tcPr>
            <w:tcW w:w="1762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200" w:type="nil"/>
              <w:bottom w:w="60" w:type="nil"/>
              <w:right w:w="100" w:type="nil"/>
            </w:tcMar>
          </w:tcPr>
          <w:p w14:paraId="3877E768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entury Gothic" w:hAnsi="Century Gothic" w:cs="Times"/>
                <w:color w:val="1A1A1A"/>
                <w:lang w:val="en-GB"/>
              </w:rPr>
            </w:pPr>
            <w:r>
              <w:rPr>
                <w:rFonts w:ascii="Century Gothic" w:hAnsi="Century Gothic" w:cs="Times"/>
                <w:color w:val="1A1A1A"/>
                <w:lang w:val="en-GB"/>
              </w:rPr>
              <w:t>Sandy</w:t>
            </w:r>
          </w:p>
        </w:tc>
        <w:tc>
          <w:tcPr>
            <w:tcW w:w="2852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200" w:type="nil"/>
              <w:bottom w:w="60" w:type="nil"/>
              <w:right w:w="100" w:type="nil"/>
            </w:tcMar>
          </w:tcPr>
          <w:p w14:paraId="6AF5621C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writes</w:t>
            </w:r>
          </w:p>
        </w:tc>
        <w:tc>
          <w:tcPr>
            <w:tcW w:w="1984" w:type="dxa"/>
            <w:tcBorders>
              <w:bottom w:val="single" w:sz="8" w:space="0" w:color="B3B3B3"/>
            </w:tcBorders>
            <w:tcMar>
              <w:top w:w="100" w:type="nil"/>
              <w:left w:w="200" w:type="nil"/>
              <w:bottom w:w="60" w:type="nil"/>
              <w:right w:w="100" w:type="nil"/>
            </w:tcMar>
          </w:tcPr>
          <w:p w14:paraId="62C1CA80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gramStart"/>
            <w:r w:rsidRPr="00893C92">
              <w:rPr>
                <w:rFonts w:ascii="Century Gothic" w:hAnsi="Century Gothic" w:cs="Times"/>
                <w:color w:val="1A1A1A"/>
                <w:lang w:val="en-GB"/>
              </w:rPr>
              <w:t>a</w:t>
            </w:r>
            <w:proofErr w:type="gramEnd"/>
            <w:r w:rsidRPr="00893C92">
              <w:rPr>
                <w:rFonts w:ascii="Century Gothic" w:hAnsi="Century Gothic" w:cs="Times"/>
                <w:color w:val="1A1A1A"/>
                <w:lang w:val="en-GB"/>
              </w:rPr>
              <w:t xml:space="preserve"> letter. </w:t>
            </w:r>
          </w:p>
        </w:tc>
      </w:tr>
      <w:tr w:rsidR="00893C92" w:rsidRPr="00893C92" w14:paraId="73892E82" w14:textId="77777777" w:rsidTr="00893C92">
        <w:tblPrEx>
          <w:tblBorders>
            <w:top w:val="none" w:sz="0" w:space="0" w:color="auto"/>
          </w:tblBorders>
        </w:tblPrEx>
        <w:trPr>
          <w:trHeight w:val="197"/>
        </w:trPr>
        <w:tc>
          <w:tcPr>
            <w:tcW w:w="2099" w:type="dxa"/>
            <w:vMerge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200" w:type="nil"/>
              <w:bottom w:w="60" w:type="nil"/>
              <w:right w:w="100" w:type="nil"/>
            </w:tcMar>
          </w:tcPr>
          <w:p w14:paraId="0AA64CBA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</w:p>
        </w:tc>
        <w:tc>
          <w:tcPr>
            <w:tcW w:w="1050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8DA3830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spellStart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Passiv</w:t>
            </w:r>
            <w:proofErr w:type="spellEnd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:</w:t>
            </w:r>
          </w:p>
        </w:tc>
        <w:tc>
          <w:tcPr>
            <w:tcW w:w="1762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6AA6141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A letter</w:t>
            </w:r>
          </w:p>
        </w:tc>
        <w:tc>
          <w:tcPr>
            <w:tcW w:w="2852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161CFF4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is written</w:t>
            </w:r>
          </w:p>
        </w:tc>
        <w:tc>
          <w:tcPr>
            <w:tcW w:w="1984" w:type="dxa"/>
            <w:tcBorders>
              <w:bottom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073BF94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gramStart"/>
            <w:r>
              <w:rPr>
                <w:rFonts w:ascii="Century Gothic" w:hAnsi="Century Gothic" w:cs="Times"/>
                <w:color w:val="1A1A1A"/>
                <w:lang w:val="en-GB"/>
              </w:rPr>
              <w:t>by</w:t>
            </w:r>
            <w:proofErr w:type="gramEnd"/>
            <w:r>
              <w:rPr>
                <w:rFonts w:ascii="Century Gothic" w:hAnsi="Century Gothic" w:cs="Times"/>
                <w:color w:val="1A1A1A"/>
                <w:lang w:val="en-GB"/>
              </w:rPr>
              <w:t xml:space="preserve"> Sandy</w:t>
            </w:r>
            <w:r w:rsidRPr="00893C92">
              <w:rPr>
                <w:rFonts w:ascii="Century Gothic" w:hAnsi="Century Gothic" w:cs="Times"/>
                <w:color w:val="1A1A1A"/>
                <w:lang w:val="en-GB"/>
              </w:rPr>
              <w:t xml:space="preserve">. </w:t>
            </w:r>
          </w:p>
        </w:tc>
      </w:tr>
      <w:tr w:rsidR="00893C92" w:rsidRPr="00893C92" w14:paraId="6A6F449C" w14:textId="77777777" w:rsidTr="00893C92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2099" w:type="dxa"/>
            <w:vMerge w:val="restart"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0CA35B3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b/>
                <w:bCs/>
                <w:color w:val="1A1A1A"/>
                <w:lang w:val="en-GB"/>
              </w:rPr>
              <w:t>Simple Past</w:t>
            </w:r>
          </w:p>
        </w:tc>
        <w:tc>
          <w:tcPr>
            <w:tcW w:w="1050" w:type="dxa"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87AFECE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spellStart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Aktiv</w:t>
            </w:r>
            <w:proofErr w:type="spellEnd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:</w:t>
            </w:r>
          </w:p>
        </w:tc>
        <w:tc>
          <w:tcPr>
            <w:tcW w:w="1762" w:type="dxa"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18DD22B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entury Gothic" w:hAnsi="Century Gothic" w:cs="Times"/>
                <w:color w:val="1A1A1A"/>
                <w:lang w:val="en-GB"/>
              </w:rPr>
            </w:pPr>
            <w:r>
              <w:rPr>
                <w:rFonts w:ascii="Century Gothic" w:hAnsi="Century Gothic" w:cs="Times"/>
                <w:color w:val="1A1A1A"/>
                <w:lang w:val="en-GB"/>
              </w:rPr>
              <w:t>Sandy</w:t>
            </w:r>
          </w:p>
        </w:tc>
        <w:tc>
          <w:tcPr>
            <w:tcW w:w="2852" w:type="dxa"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8C49156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wrote</w:t>
            </w:r>
          </w:p>
        </w:tc>
        <w:tc>
          <w:tcPr>
            <w:tcW w:w="1984" w:type="dxa"/>
            <w:tcBorders>
              <w:bottom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80888A7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gramStart"/>
            <w:r w:rsidRPr="00893C92">
              <w:rPr>
                <w:rFonts w:ascii="Century Gothic" w:hAnsi="Century Gothic" w:cs="Times"/>
                <w:color w:val="1A1A1A"/>
                <w:lang w:val="en-GB"/>
              </w:rPr>
              <w:t>a</w:t>
            </w:r>
            <w:proofErr w:type="gramEnd"/>
            <w:r w:rsidRPr="00893C92">
              <w:rPr>
                <w:rFonts w:ascii="Century Gothic" w:hAnsi="Century Gothic" w:cs="Times"/>
                <w:color w:val="1A1A1A"/>
                <w:lang w:val="en-GB"/>
              </w:rPr>
              <w:t xml:space="preserve"> letter. </w:t>
            </w:r>
          </w:p>
        </w:tc>
      </w:tr>
      <w:tr w:rsidR="00893C92" w:rsidRPr="00893C92" w14:paraId="3EEDB50F" w14:textId="77777777" w:rsidTr="00893C92">
        <w:tblPrEx>
          <w:tblBorders>
            <w:top w:val="none" w:sz="0" w:space="0" w:color="auto"/>
          </w:tblBorders>
        </w:tblPrEx>
        <w:trPr>
          <w:trHeight w:val="197"/>
        </w:trPr>
        <w:tc>
          <w:tcPr>
            <w:tcW w:w="2099" w:type="dxa"/>
            <w:vMerge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9A7FBA0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</w:p>
        </w:tc>
        <w:tc>
          <w:tcPr>
            <w:tcW w:w="1050" w:type="dxa"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C6CF2A1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spellStart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Passiv</w:t>
            </w:r>
            <w:proofErr w:type="spellEnd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:</w:t>
            </w:r>
          </w:p>
        </w:tc>
        <w:tc>
          <w:tcPr>
            <w:tcW w:w="1762" w:type="dxa"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AA4EB99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A letter</w:t>
            </w:r>
          </w:p>
        </w:tc>
        <w:tc>
          <w:tcPr>
            <w:tcW w:w="2852" w:type="dxa"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3EF0FA4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was written</w:t>
            </w:r>
          </w:p>
        </w:tc>
        <w:tc>
          <w:tcPr>
            <w:tcW w:w="1984" w:type="dxa"/>
            <w:tcBorders>
              <w:bottom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537F639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gramStart"/>
            <w:r>
              <w:rPr>
                <w:rFonts w:ascii="Century Gothic" w:hAnsi="Century Gothic" w:cs="Times"/>
                <w:color w:val="1A1A1A"/>
                <w:lang w:val="en-GB"/>
              </w:rPr>
              <w:t>by</w:t>
            </w:r>
            <w:proofErr w:type="gramEnd"/>
            <w:r>
              <w:rPr>
                <w:rFonts w:ascii="Century Gothic" w:hAnsi="Century Gothic" w:cs="Times"/>
                <w:color w:val="1A1A1A"/>
                <w:lang w:val="en-GB"/>
              </w:rPr>
              <w:t xml:space="preserve"> Sandy</w:t>
            </w:r>
            <w:r w:rsidRPr="00893C92">
              <w:rPr>
                <w:rFonts w:ascii="Century Gothic" w:hAnsi="Century Gothic" w:cs="Times"/>
                <w:color w:val="1A1A1A"/>
                <w:lang w:val="en-GB"/>
              </w:rPr>
              <w:t xml:space="preserve">. </w:t>
            </w:r>
          </w:p>
        </w:tc>
      </w:tr>
      <w:tr w:rsidR="00893C92" w:rsidRPr="00893C92" w14:paraId="1741AC1E" w14:textId="77777777" w:rsidTr="00893C92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2099" w:type="dxa"/>
            <w:vMerge w:val="restart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047DDCF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b/>
                <w:bCs/>
                <w:color w:val="1A1A1A"/>
                <w:lang w:val="en-GB"/>
              </w:rPr>
              <w:t>Present Perfect</w:t>
            </w:r>
          </w:p>
        </w:tc>
        <w:tc>
          <w:tcPr>
            <w:tcW w:w="1050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015347B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spellStart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Aktiv</w:t>
            </w:r>
            <w:proofErr w:type="spellEnd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:</w:t>
            </w:r>
          </w:p>
        </w:tc>
        <w:tc>
          <w:tcPr>
            <w:tcW w:w="1762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88B03D6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entury Gothic" w:hAnsi="Century Gothic" w:cs="Times"/>
                <w:color w:val="1A1A1A"/>
                <w:lang w:val="en-GB"/>
              </w:rPr>
            </w:pPr>
            <w:r>
              <w:rPr>
                <w:rFonts w:ascii="Century Gothic" w:hAnsi="Century Gothic" w:cs="Times"/>
                <w:color w:val="1A1A1A"/>
                <w:lang w:val="en-GB"/>
              </w:rPr>
              <w:t>Sandy</w:t>
            </w:r>
          </w:p>
        </w:tc>
        <w:tc>
          <w:tcPr>
            <w:tcW w:w="2852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81F0894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has written</w:t>
            </w:r>
          </w:p>
        </w:tc>
        <w:tc>
          <w:tcPr>
            <w:tcW w:w="1984" w:type="dxa"/>
            <w:tcBorders>
              <w:bottom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998D575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gramStart"/>
            <w:r w:rsidRPr="00893C92">
              <w:rPr>
                <w:rFonts w:ascii="Century Gothic" w:hAnsi="Century Gothic" w:cs="Times"/>
                <w:color w:val="1A1A1A"/>
                <w:lang w:val="en-GB"/>
              </w:rPr>
              <w:t>a</w:t>
            </w:r>
            <w:proofErr w:type="gramEnd"/>
            <w:r w:rsidRPr="00893C92">
              <w:rPr>
                <w:rFonts w:ascii="Century Gothic" w:hAnsi="Century Gothic" w:cs="Times"/>
                <w:color w:val="1A1A1A"/>
                <w:lang w:val="en-GB"/>
              </w:rPr>
              <w:t xml:space="preserve"> letter. </w:t>
            </w:r>
          </w:p>
        </w:tc>
      </w:tr>
      <w:tr w:rsidR="00893C92" w:rsidRPr="00893C92" w14:paraId="718DEBF4" w14:textId="77777777" w:rsidTr="00893C92">
        <w:tblPrEx>
          <w:tblBorders>
            <w:top w:val="none" w:sz="0" w:space="0" w:color="auto"/>
          </w:tblBorders>
        </w:tblPrEx>
        <w:trPr>
          <w:trHeight w:val="197"/>
        </w:trPr>
        <w:tc>
          <w:tcPr>
            <w:tcW w:w="2099" w:type="dxa"/>
            <w:vMerge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D74C0BB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</w:p>
        </w:tc>
        <w:tc>
          <w:tcPr>
            <w:tcW w:w="1050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312AADD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spellStart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Passiv</w:t>
            </w:r>
            <w:proofErr w:type="spellEnd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:</w:t>
            </w:r>
          </w:p>
        </w:tc>
        <w:tc>
          <w:tcPr>
            <w:tcW w:w="1762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E31AD76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A letter</w:t>
            </w:r>
          </w:p>
        </w:tc>
        <w:tc>
          <w:tcPr>
            <w:tcW w:w="2852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2D86527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has been written</w:t>
            </w:r>
          </w:p>
        </w:tc>
        <w:tc>
          <w:tcPr>
            <w:tcW w:w="1984" w:type="dxa"/>
            <w:tcBorders>
              <w:bottom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2AD687B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gramStart"/>
            <w:r>
              <w:rPr>
                <w:rFonts w:ascii="Century Gothic" w:hAnsi="Century Gothic" w:cs="Times"/>
                <w:color w:val="1A1A1A"/>
                <w:lang w:val="en-GB"/>
              </w:rPr>
              <w:t>by</w:t>
            </w:r>
            <w:proofErr w:type="gramEnd"/>
            <w:r>
              <w:rPr>
                <w:rFonts w:ascii="Century Gothic" w:hAnsi="Century Gothic" w:cs="Times"/>
                <w:color w:val="1A1A1A"/>
                <w:lang w:val="en-GB"/>
              </w:rPr>
              <w:t xml:space="preserve"> Sandy</w:t>
            </w:r>
            <w:r w:rsidRPr="00893C92">
              <w:rPr>
                <w:rFonts w:ascii="Century Gothic" w:hAnsi="Century Gothic" w:cs="Times"/>
                <w:color w:val="1A1A1A"/>
                <w:lang w:val="en-GB"/>
              </w:rPr>
              <w:t>.</w:t>
            </w:r>
          </w:p>
        </w:tc>
      </w:tr>
      <w:tr w:rsidR="00893C92" w:rsidRPr="00893C92" w14:paraId="7EBD38E5" w14:textId="77777777" w:rsidTr="00893C92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2099" w:type="dxa"/>
            <w:vMerge w:val="restart"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CA1F576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b/>
                <w:bCs/>
                <w:color w:val="1A1A1A"/>
                <w:lang w:val="en-GB"/>
              </w:rPr>
              <w:t>Future I</w:t>
            </w:r>
          </w:p>
        </w:tc>
        <w:tc>
          <w:tcPr>
            <w:tcW w:w="1050" w:type="dxa"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C529998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spellStart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Aktiv</w:t>
            </w:r>
            <w:proofErr w:type="spellEnd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:</w:t>
            </w:r>
          </w:p>
        </w:tc>
        <w:tc>
          <w:tcPr>
            <w:tcW w:w="1762" w:type="dxa"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7DB1B16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entury Gothic" w:hAnsi="Century Gothic" w:cs="Times"/>
                <w:color w:val="1A1A1A"/>
                <w:lang w:val="en-GB"/>
              </w:rPr>
            </w:pPr>
            <w:r>
              <w:rPr>
                <w:rFonts w:ascii="Century Gothic" w:hAnsi="Century Gothic" w:cs="Times"/>
                <w:color w:val="1A1A1A"/>
                <w:lang w:val="en-GB"/>
              </w:rPr>
              <w:t>Sandy</w:t>
            </w:r>
          </w:p>
        </w:tc>
        <w:tc>
          <w:tcPr>
            <w:tcW w:w="2852" w:type="dxa"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BAADDAE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will write</w:t>
            </w:r>
          </w:p>
        </w:tc>
        <w:tc>
          <w:tcPr>
            <w:tcW w:w="1984" w:type="dxa"/>
            <w:tcBorders>
              <w:bottom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5072904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gramStart"/>
            <w:r w:rsidRPr="00893C92">
              <w:rPr>
                <w:rFonts w:ascii="Century Gothic" w:hAnsi="Century Gothic" w:cs="Times"/>
                <w:color w:val="1A1A1A"/>
                <w:lang w:val="en-GB"/>
              </w:rPr>
              <w:t>a</w:t>
            </w:r>
            <w:proofErr w:type="gramEnd"/>
            <w:r w:rsidRPr="00893C92">
              <w:rPr>
                <w:rFonts w:ascii="Century Gothic" w:hAnsi="Century Gothic" w:cs="Times"/>
                <w:color w:val="1A1A1A"/>
                <w:lang w:val="en-GB"/>
              </w:rPr>
              <w:t xml:space="preserve"> letter. </w:t>
            </w:r>
          </w:p>
        </w:tc>
      </w:tr>
      <w:tr w:rsidR="00893C92" w:rsidRPr="00893C92" w14:paraId="773BC200" w14:textId="77777777" w:rsidTr="00893C92">
        <w:tblPrEx>
          <w:tblBorders>
            <w:top w:val="none" w:sz="0" w:space="0" w:color="auto"/>
          </w:tblBorders>
        </w:tblPrEx>
        <w:trPr>
          <w:trHeight w:val="197"/>
        </w:trPr>
        <w:tc>
          <w:tcPr>
            <w:tcW w:w="2099" w:type="dxa"/>
            <w:vMerge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C3C9D1B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</w:p>
        </w:tc>
        <w:tc>
          <w:tcPr>
            <w:tcW w:w="1050" w:type="dxa"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C63EEA5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spellStart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Passiv</w:t>
            </w:r>
            <w:proofErr w:type="spellEnd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:</w:t>
            </w:r>
          </w:p>
        </w:tc>
        <w:tc>
          <w:tcPr>
            <w:tcW w:w="1762" w:type="dxa"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0C727FB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A letter</w:t>
            </w:r>
          </w:p>
        </w:tc>
        <w:tc>
          <w:tcPr>
            <w:tcW w:w="2852" w:type="dxa"/>
            <w:tcBorders>
              <w:bottom w:val="single" w:sz="8" w:space="0" w:color="B3B3B3"/>
              <w:right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3557B5D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will be written</w:t>
            </w:r>
          </w:p>
        </w:tc>
        <w:tc>
          <w:tcPr>
            <w:tcW w:w="1984" w:type="dxa"/>
            <w:tcBorders>
              <w:bottom w:val="single" w:sz="8" w:space="0" w:color="B3B3B3"/>
            </w:tcBorders>
            <w:shd w:val="clear" w:color="auto" w:fill="E7E7E7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16A5495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gramStart"/>
            <w:r w:rsidRPr="00893C92">
              <w:rPr>
                <w:rFonts w:ascii="Century Gothic" w:hAnsi="Century Gothic" w:cs="Times"/>
                <w:color w:val="1A1A1A"/>
                <w:lang w:val="en-GB"/>
              </w:rPr>
              <w:t>by</w:t>
            </w:r>
            <w:proofErr w:type="gramEnd"/>
            <w:r w:rsidRPr="00893C92">
              <w:rPr>
                <w:rFonts w:ascii="Century Gothic" w:hAnsi="Century Gothic" w:cs="Times"/>
                <w:color w:val="1A1A1A"/>
                <w:lang w:val="en-GB"/>
              </w:rPr>
              <w:t xml:space="preserve"> </w:t>
            </w:r>
            <w:r>
              <w:rPr>
                <w:rFonts w:ascii="Century Gothic" w:hAnsi="Century Gothic" w:cs="Times"/>
                <w:color w:val="1A1A1A"/>
                <w:lang w:val="en-GB"/>
              </w:rPr>
              <w:t>Sandy</w:t>
            </w:r>
            <w:r w:rsidRPr="00893C92">
              <w:rPr>
                <w:rFonts w:ascii="Century Gothic" w:hAnsi="Century Gothic" w:cs="Times"/>
                <w:color w:val="1A1A1A"/>
                <w:lang w:val="en-GB"/>
              </w:rPr>
              <w:t xml:space="preserve">. </w:t>
            </w:r>
          </w:p>
        </w:tc>
      </w:tr>
      <w:tr w:rsidR="00893C92" w:rsidRPr="00893C92" w14:paraId="4A718A85" w14:textId="77777777" w:rsidTr="00893C92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2099" w:type="dxa"/>
            <w:vMerge w:val="restart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A8E6D17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spellStart"/>
            <w:r w:rsidRPr="00893C92">
              <w:rPr>
                <w:rFonts w:ascii="Century Gothic" w:hAnsi="Century Gothic" w:cs="Times"/>
                <w:b/>
                <w:bCs/>
                <w:color w:val="1A1A1A"/>
                <w:lang w:val="en-GB"/>
              </w:rPr>
              <w:t>Hilfsverben</w:t>
            </w:r>
            <w:proofErr w:type="spellEnd"/>
          </w:p>
        </w:tc>
        <w:tc>
          <w:tcPr>
            <w:tcW w:w="1050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4FBE532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spellStart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Aktiv</w:t>
            </w:r>
            <w:proofErr w:type="spellEnd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:</w:t>
            </w:r>
          </w:p>
        </w:tc>
        <w:tc>
          <w:tcPr>
            <w:tcW w:w="1762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E9480D6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entury Gothic" w:hAnsi="Century Gothic" w:cs="Times"/>
                <w:color w:val="1A1A1A"/>
                <w:lang w:val="en-GB"/>
              </w:rPr>
            </w:pPr>
            <w:r>
              <w:rPr>
                <w:rFonts w:ascii="Century Gothic" w:hAnsi="Century Gothic" w:cs="Times"/>
                <w:color w:val="1A1A1A"/>
                <w:lang w:val="en-GB"/>
              </w:rPr>
              <w:t>Sandy</w:t>
            </w:r>
          </w:p>
        </w:tc>
        <w:tc>
          <w:tcPr>
            <w:tcW w:w="2852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21F6B23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can write</w:t>
            </w:r>
          </w:p>
        </w:tc>
        <w:tc>
          <w:tcPr>
            <w:tcW w:w="1984" w:type="dxa"/>
            <w:tcBorders>
              <w:bottom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A5DC595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gramStart"/>
            <w:r w:rsidRPr="00893C92">
              <w:rPr>
                <w:rFonts w:ascii="Century Gothic" w:hAnsi="Century Gothic" w:cs="Times"/>
                <w:color w:val="1A1A1A"/>
                <w:lang w:val="en-GB"/>
              </w:rPr>
              <w:t>a</w:t>
            </w:r>
            <w:proofErr w:type="gramEnd"/>
            <w:r w:rsidRPr="00893C92">
              <w:rPr>
                <w:rFonts w:ascii="Century Gothic" w:hAnsi="Century Gothic" w:cs="Times"/>
                <w:color w:val="1A1A1A"/>
                <w:lang w:val="en-GB"/>
              </w:rPr>
              <w:t xml:space="preserve"> letter. </w:t>
            </w:r>
          </w:p>
        </w:tc>
      </w:tr>
      <w:tr w:rsidR="00893C92" w:rsidRPr="00893C92" w14:paraId="4C82F3C7" w14:textId="77777777" w:rsidTr="00893C92">
        <w:tblPrEx>
          <w:tblBorders>
            <w:top w:val="none" w:sz="0" w:space="0" w:color="auto"/>
            <w:bottom w:val="single" w:sz="8" w:space="0" w:color="B3B3B3"/>
          </w:tblBorders>
        </w:tblPrEx>
        <w:trPr>
          <w:trHeight w:val="197"/>
        </w:trPr>
        <w:tc>
          <w:tcPr>
            <w:tcW w:w="2099" w:type="dxa"/>
            <w:vMerge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0DBF34B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</w:p>
        </w:tc>
        <w:tc>
          <w:tcPr>
            <w:tcW w:w="1050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111266B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1A1A1A"/>
                <w:lang w:val="en-GB"/>
              </w:rPr>
            </w:pPr>
            <w:proofErr w:type="spellStart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Passiv</w:t>
            </w:r>
            <w:proofErr w:type="spellEnd"/>
            <w:r w:rsidRPr="00893C92">
              <w:rPr>
                <w:rFonts w:ascii="Century Gothic" w:hAnsi="Century Gothic" w:cs="Times"/>
                <w:i/>
                <w:iCs/>
                <w:color w:val="1A1A1A"/>
                <w:lang w:val="en-GB"/>
              </w:rPr>
              <w:t>:</w:t>
            </w:r>
          </w:p>
        </w:tc>
        <w:tc>
          <w:tcPr>
            <w:tcW w:w="1762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9FB83C1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A letter</w:t>
            </w:r>
          </w:p>
        </w:tc>
        <w:tc>
          <w:tcPr>
            <w:tcW w:w="2852" w:type="dxa"/>
            <w:tcBorders>
              <w:bottom w:val="single" w:sz="8" w:space="0" w:color="B3B3B3"/>
              <w:right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0FA60E3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Times"/>
                <w:color w:val="1A1A1A"/>
                <w:lang w:val="en-GB"/>
              </w:rPr>
            </w:pPr>
            <w:r w:rsidRPr="00893C92">
              <w:rPr>
                <w:rFonts w:ascii="Century Gothic" w:hAnsi="Century Gothic" w:cs="Times"/>
                <w:color w:val="1A1A1A"/>
                <w:lang w:val="en-GB"/>
              </w:rPr>
              <w:t>can be written</w:t>
            </w:r>
          </w:p>
        </w:tc>
        <w:tc>
          <w:tcPr>
            <w:tcW w:w="1984" w:type="dxa"/>
            <w:tcBorders>
              <w:bottom w:val="single" w:sz="8" w:space="0" w:color="B3B3B3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063B77C" w14:textId="77777777" w:rsidR="00893C92" w:rsidRPr="00893C92" w:rsidRDefault="00893C92" w:rsidP="00893C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color w:val="0000CB"/>
                <w:lang w:val="en-GB"/>
              </w:rPr>
            </w:pPr>
            <w:proofErr w:type="gramStart"/>
            <w:r w:rsidRPr="00893C92">
              <w:rPr>
                <w:rFonts w:ascii="Century Gothic" w:hAnsi="Century Gothic" w:cs="Times"/>
                <w:color w:val="1A1A1A"/>
                <w:lang w:val="en-GB"/>
              </w:rPr>
              <w:t>by</w:t>
            </w:r>
            <w:proofErr w:type="gramEnd"/>
            <w:r>
              <w:rPr>
                <w:rFonts w:ascii="Century Gothic" w:hAnsi="Century Gothic" w:cs="Times"/>
                <w:color w:val="1A1A1A"/>
                <w:lang w:val="en-GB"/>
              </w:rPr>
              <w:t xml:space="preserve"> Sandy</w:t>
            </w:r>
            <w:r w:rsidRPr="00893C92">
              <w:rPr>
                <w:rFonts w:ascii="Century Gothic" w:hAnsi="Century Gothic" w:cs="Times"/>
                <w:color w:val="1A1A1A"/>
                <w:lang w:val="en-GB"/>
              </w:rPr>
              <w:t xml:space="preserve">. </w:t>
            </w:r>
          </w:p>
        </w:tc>
      </w:tr>
    </w:tbl>
    <w:p w14:paraId="56CEEA11" w14:textId="77777777" w:rsidR="00893C92" w:rsidRDefault="00893C92" w:rsidP="00893C92">
      <w:pPr>
        <w:spacing w:line="360" w:lineRule="auto"/>
        <w:rPr>
          <w:rFonts w:ascii="Century Gothic" w:hAnsi="Century Gothic"/>
          <w:lang w:val="en-GB"/>
        </w:rPr>
      </w:pPr>
    </w:p>
    <w:p w14:paraId="5AF660AC" w14:textId="77777777" w:rsidR="0020639B" w:rsidRDefault="0020639B" w:rsidP="00764595">
      <w:pPr>
        <w:spacing w:line="360" w:lineRule="auto"/>
        <w:jc w:val="right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br w:type="column"/>
      </w:r>
      <w:r>
        <w:rPr>
          <w:rFonts w:ascii="Century Gothic" w:hAnsi="Century Gothic"/>
          <w:lang w:val="en-GB"/>
        </w:rPr>
        <w:lastRenderedPageBreak/>
        <w:t>Exercise</w:t>
      </w:r>
    </w:p>
    <w:p w14:paraId="6B6A804C" w14:textId="107C5C05" w:rsidR="005450E5" w:rsidRDefault="00AA2BD0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Simple Present</w:t>
      </w:r>
    </w:p>
    <w:p w14:paraId="0748D768" w14:textId="77777777" w:rsidR="00AA2BD0" w:rsidRDefault="00AA2BD0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</w:p>
    <w:p w14:paraId="0DE2D7E1" w14:textId="3CCD0836" w:rsidR="00AA2BD0" w:rsidRDefault="00AA2BD0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They make a can out of tin.</w:t>
      </w:r>
    </w:p>
    <w:p w14:paraId="52807EB8" w14:textId="45847F98" w:rsidR="00AA2BD0" w:rsidRDefault="00AA2BD0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…………………………………...........................................................................................</w:t>
      </w:r>
    </w:p>
    <w:p w14:paraId="6771DDF4" w14:textId="1495E9A4" w:rsidR="00AA2BD0" w:rsidRDefault="00AA2BD0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 xml:space="preserve">A: </w:t>
      </w:r>
      <w:r w:rsidR="004A01B3">
        <w:rPr>
          <w:rFonts w:ascii="Century Gothic" w:hAnsi="Century Gothic"/>
          <w:sz w:val="23"/>
          <w:szCs w:val="23"/>
          <w:lang w:val="en-GB"/>
        </w:rPr>
        <w:t>The</w:t>
      </w:r>
      <w:r w:rsidR="00E03A18">
        <w:rPr>
          <w:rFonts w:ascii="Century Gothic" w:hAnsi="Century Gothic"/>
          <w:sz w:val="23"/>
          <w:szCs w:val="23"/>
          <w:lang w:val="en-GB"/>
        </w:rPr>
        <w:t xml:space="preserve"> students</w:t>
      </w:r>
      <w:r w:rsidR="004A01B3">
        <w:rPr>
          <w:rFonts w:ascii="Century Gothic" w:hAnsi="Century Gothic"/>
          <w:sz w:val="23"/>
          <w:szCs w:val="23"/>
          <w:lang w:val="en-GB"/>
        </w:rPr>
        <w:t xml:space="preserve"> </w:t>
      </w:r>
      <w:r w:rsidR="00E03A18">
        <w:rPr>
          <w:rFonts w:ascii="Century Gothic" w:hAnsi="Century Gothic"/>
          <w:sz w:val="23"/>
          <w:szCs w:val="23"/>
          <w:lang w:val="en-GB"/>
        </w:rPr>
        <w:t>write a test about</w:t>
      </w:r>
      <w:r w:rsidR="004A01B3">
        <w:rPr>
          <w:rFonts w:ascii="Century Gothic" w:hAnsi="Century Gothic"/>
          <w:sz w:val="23"/>
          <w:szCs w:val="23"/>
          <w:lang w:val="en-GB"/>
        </w:rPr>
        <w:t xml:space="preserve"> pig iron.</w:t>
      </w:r>
    </w:p>
    <w:p w14:paraId="5D050627" w14:textId="5A50286E" w:rsidR="00AA2BD0" w:rsidRDefault="00AA2BD0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35EFEBB6" w14:textId="1F2FC887" w:rsidR="00AA2BD0" w:rsidRDefault="00AA2BD0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Some people use silver to produce expensive watches.</w:t>
      </w:r>
    </w:p>
    <w:p w14:paraId="6B065A97" w14:textId="7D48B206" w:rsidR="00AA2BD0" w:rsidRDefault="00AA2BD0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5AA9689C" w14:textId="3F5C20F4" w:rsidR="00AA2BD0" w:rsidRDefault="00AA2BD0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Specialists divide metals into further groups.</w:t>
      </w:r>
    </w:p>
    <w:p w14:paraId="232436EF" w14:textId="2774C3B3" w:rsidR="00AA2BD0" w:rsidRDefault="00AA2BD0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35D93CD3" w14:textId="7EFFDEA8" w:rsidR="00AA2BD0" w:rsidRDefault="00543F1F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 xml:space="preserve">A: Peter buys </w:t>
      </w:r>
      <w:r w:rsidR="008659A1">
        <w:rPr>
          <w:rFonts w:ascii="Century Gothic" w:hAnsi="Century Gothic"/>
          <w:sz w:val="23"/>
          <w:szCs w:val="23"/>
          <w:lang w:val="en-GB"/>
        </w:rPr>
        <w:t xml:space="preserve">a precious ring for </w:t>
      </w:r>
      <w:r w:rsidR="008659A1">
        <w:rPr>
          <w:rFonts w:ascii="Century Gothic" w:hAnsi="Century Gothic"/>
          <w:sz w:val="23"/>
          <w:szCs w:val="23"/>
          <w:lang w:val="en-GB"/>
        </w:rPr>
        <w:t>his girlfriend</w:t>
      </w:r>
      <w:r w:rsidR="008659A1">
        <w:rPr>
          <w:rFonts w:ascii="Century Gothic" w:hAnsi="Century Gothic"/>
          <w:sz w:val="23"/>
          <w:szCs w:val="23"/>
          <w:lang w:val="en-GB"/>
        </w:rPr>
        <w:t>.</w:t>
      </w:r>
    </w:p>
    <w:p w14:paraId="4919A49D" w14:textId="57536F70" w:rsidR="00543F1F" w:rsidRDefault="00543F1F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</w:t>
      </w:r>
      <w:r w:rsidRPr="00543F1F">
        <w:rPr>
          <w:rFonts w:ascii="Century Gothic" w:hAnsi="Century Gothic"/>
          <w:sz w:val="23"/>
          <w:szCs w:val="23"/>
          <w:lang w:val="en-GB"/>
        </w:rPr>
        <w:t xml:space="preserve"> </w:t>
      </w:r>
      <w:r>
        <w:rPr>
          <w:rFonts w:ascii="Century Gothic" w:hAnsi="Century Gothic"/>
          <w:sz w:val="23"/>
          <w:szCs w:val="23"/>
          <w:lang w:val="en-GB"/>
        </w:rPr>
        <w:t>……………………………………………………………………………………………………</w:t>
      </w:r>
    </w:p>
    <w:p w14:paraId="4572E4FB" w14:textId="77777777" w:rsidR="00B279BD" w:rsidRDefault="00B279BD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You need special protection to work at a furnace.</w:t>
      </w:r>
    </w:p>
    <w:p w14:paraId="41ABB3D3" w14:textId="77777777" w:rsidR="00B279BD" w:rsidRDefault="00B279BD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</w:t>
      </w:r>
      <w:r w:rsidRPr="00B279BD">
        <w:rPr>
          <w:rFonts w:ascii="Century Gothic" w:hAnsi="Century Gothic"/>
          <w:sz w:val="23"/>
          <w:szCs w:val="23"/>
          <w:lang w:val="en-GB"/>
        </w:rPr>
        <w:t xml:space="preserve"> </w:t>
      </w:r>
      <w:r>
        <w:rPr>
          <w:rFonts w:ascii="Century Gothic" w:hAnsi="Century Gothic"/>
          <w:sz w:val="23"/>
          <w:szCs w:val="23"/>
          <w:lang w:val="en-GB"/>
        </w:rPr>
        <w:t>……………………………………………………………………………………………………</w:t>
      </w:r>
    </w:p>
    <w:p w14:paraId="75330940" w14:textId="77777777" w:rsidR="00B279BD" w:rsidRDefault="00B279BD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They stop the ore.</w:t>
      </w:r>
    </w:p>
    <w:p w14:paraId="636ABB81" w14:textId="77777777" w:rsidR="00B279BD" w:rsidRDefault="00B279BD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</w:t>
      </w:r>
      <w:r w:rsidRPr="00B279BD">
        <w:rPr>
          <w:rFonts w:ascii="Century Gothic" w:hAnsi="Century Gothic"/>
          <w:sz w:val="23"/>
          <w:szCs w:val="23"/>
          <w:lang w:val="en-GB"/>
        </w:rPr>
        <w:t xml:space="preserve"> </w:t>
      </w:r>
      <w:r>
        <w:rPr>
          <w:rFonts w:ascii="Century Gothic" w:hAnsi="Century Gothic"/>
          <w:sz w:val="23"/>
          <w:szCs w:val="23"/>
          <w:lang w:val="en-GB"/>
        </w:rPr>
        <w:t>……………………………………………………………………………………………………</w:t>
      </w:r>
    </w:p>
    <w:p w14:paraId="36E70C75" w14:textId="62727A59" w:rsidR="00543F1F" w:rsidRDefault="00B279BD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 xml:space="preserve">A: Workers call these pipes </w:t>
      </w:r>
      <w:proofErr w:type="spellStart"/>
      <w:r>
        <w:rPr>
          <w:rFonts w:ascii="Century Gothic" w:hAnsi="Century Gothic"/>
          <w:sz w:val="23"/>
          <w:szCs w:val="23"/>
          <w:lang w:val="en-GB"/>
        </w:rPr>
        <w:t>tuyeres</w:t>
      </w:r>
      <w:proofErr w:type="spellEnd"/>
      <w:r>
        <w:rPr>
          <w:rFonts w:ascii="Century Gothic" w:hAnsi="Century Gothic"/>
          <w:sz w:val="23"/>
          <w:szCs w:val="23"/>
          <w:lang w:val="en-GB"/>
        </w:rPr>
        <w:t>.</w:t>
      </w:r>
      <w:r w:rsidR="00543F1F">
        <w:rPr>
          <w:rFonts w:ascii="Century Gothic" w:hAnsi="Century Gothic"/>
          <w:sz w:val="23"/>
          <w:szCs w:val="23"/>
          <w:lang w:val="en-GB"/>
        </w:rPr>
        <w:t xml:space="preserve"> </w:t>
      </w:r>
    </w:p>
    <w:p w14:paraId="5CCC8B63" w14:textId="252A1DF9" w:rsidR="00B279BD" w:rsidRDefault="00B279BD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5BCCAF66" w14:textId="178ABE2D" w:rsidR="00B279BD" w:rsidRDefault="00B279BD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 xml:space="preserve">A: </w:t>
      </w:r>
      <w:r w:rsidR="00A9418A">
        <w:rPr>
          <w:rFonts w:ascii="Century Gothic" w:hAnsi="Century Gothic"/>
          <w:sz w:val="23"/>
          <w:szCs w:val="23"/>
          <w:lang w:val="en-GB"/>
        </w:rPr>
        <w:t>He</w:t>
      </w:r>
      <w:r w:rsidR="002A4096">
        <w:rPr>
          <w:rFonts w:ascii="Century Gothic" w:hAnsi="Century Gothic"/>
          <w:sz w:val="23"/>
          <w:szCs w:val="23"/>
          <w:lang w:val="en-GB"/>
        </w:rPr>
        <w:t xml:space="preserve"> burns his hands with molten plastic.</w:t>
      </w:r>
    </w:p>
    <w:p w14:paraId="3963D18B" w14:textId="5E52D6E4" w:rsidR="00B279BD" w:rsidRDefault="002A4096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33C0B923" w14:textId="77777777" w:rsidR="00A9418A" w:rsidRDefault="00A9418A" w:rsidP="00764595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</w:p>
    <w:p w14:paraId="038B3941" w14:textId="0F20154F" w:rsidR="00A9418A" w:rsidRDefault="00A9418A" w:rsidP="00764595">
      <w:pPr>
        <w:spacing w:line="360" w:lineRule="auto"/>
        <w:rPr>
          <w:rFonts w:ascii="Century Gothic" w:hAnsi="Century Gothic"/>
          <w:b/>
          <w:sz w:val="23"/>
          <w:szCs w:val="23"/>
          <w:u w:val="single"/>
          <w:lang w:val="en-GB"/>
        </w:rPr>
      </w:pPr>
      <w:r w:rsidRPr="00A9418A">
        <w:rPr>
          <w:rFonts w:ascii="Century Gothic" w:hAnsi="Century Gothic"/>
          <w:b/>
          <w:sz w:val="23"/>
          <w:szCs w:val="23"/>
          <w:u w:val="single"/>
          <w:lang w:val="en-GB"/>
        </w:rPr>
        <w:t>Simple Past</w:t>
      </w:r>
    </w:p>
    <w:p w14:paraId="5CDE2EFF" w14:textId="77777777" w:rsidR="00A9418A" w:rsidRDefault="00A9418A" w:rsidP="00764595">
      <w:pPr>
        <w:spacing w:line="360" w:lineRule="auto"/>
        <w:rPr>
          <w:rFonts w:ascii="Century Gothic" w:hAnsi="Century Gothic"/>
          <w:b/>
          <w:sz w:val="23"/>
          <w:szCs w:val="23"/>
          <w:u w:val="single"/>
          <w:lang w:val="en-GB"/>
        </w:rPr>
      </w:pPr>
    </w:p>
    <w:p w14:paraId="55BEC4A1" w14:textId="06E15873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128A35D3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…………………………………...........................................................................................</w:t>
      </w:r>
    </w:p>
    <w:p w14:paraId="5B3F9141" w14:textId="5EBFF326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30B44DE5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101D1785" w14:textId="19B7D495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471C0E2D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1A58AB6B" w14:textId="3F7EC272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56B4DDE5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73B1729B" w14:textId="139B3B03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79868B08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lastRenderedPageBreak/>
        <w:t>P:</w:t>
      </w:r>
      <w:r w:rsidRPr="00543F1F">
        <w:rPr>
          <w:rFonts w:ascii="Century Gothic" w:hAnsi="Century Gothic"/>
          <w:sz w:val="23"/>
          <w:szCs w:val="23"/>
          <w:lang w:val="en-GB"/>
        </w:rPr>
        <w:t xml:space="preserve"> </w:t>
      </w:r>
      <w:r>
        <w:rPr>
          <w:rFonts w:ascii="Century Gothic" w:hAnsi="Century Gothic"/>
          <w:sz w:val="23"/>
          <w:szCs w:val="23"/>
          <w:lang w:val="en-GB"/>
        </w:rPr>
        <w:t>……………………………………………………………………………………………………</w:t>
      </w:r>
    </w:p>
    <w:p w14:paraId="3990B34F" w14:textId="6A508711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7F3BABD9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</w:t>
      </w:r>
      <w:r w:rsidRPr="00B279BD">
        <w:rPr>
          <w:rFonts w:ascii="Century Gothic" w:hAnsi="Century Gothic"/>
          <w:sz w:val="23"/>
          <w:szCs w:val="23"/>
          <w:lang w:val="en-GB"/>
        </w:rPr>
        <w:t xml:space="preserve"> </w:t>
      </w:r>
      <w:r>
        <w:rPr>
          <w:rFonts w:ascii="Century Gothic" w:hAnsi="Century Gothic"/>
          <w:sz w:val="23"/>
          <w:szCs w:val="23"/>
          <w:lang w:val="en-GB"/>
        </w:rPr>
        <w:t>……………………………………………………………………………………………………</w:t>
      </w:r>
    </w:p>
    <w:p w14:paraId="2F3C8EFB" w14:textId="5FC82B73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4146036F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</w:t>
      </w:r>
      <w:r w:rsidRPr="00B279BD">
        <w:rPr>
          <w:rFonts w:ascii="Century Gothic" w:hAnsi="Century Gothic"/>
          <w:sz w:val="23"/>
          <w:szCs w:val="23"/>
          <w:lang w:val="en-GB"/>
        </w:rPr>
        <w:t xml:space="preserve"> </w:t>
      </w:r>
      <w:r>
        <w:rPr>
          <w:rFonts w:ascii="Century Gothic" w:hAnsi="Century Gothic"/>
          <w:sz w:val="23"/>
          <w:szCs w:val="23"/>
          <w:lang w:val="en-GB"/>
        </w:rPr>
        <w:t>……………………………………………………………………………………………………</w:t>
      </w:r>
    </w:p>
    <w:p w14:paraId="35FE8168" w14:textId="7FBF448C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7FB74294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348212C4" w14:textId="3DF3229D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7D16AB5D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52BDC86C" w14:textId="77777777" w:rsidR="00A9418A" w:rsidRDefault="00A9418A" w:rsidP="00764595">
      <w:pPr>
        <w:spacing w:line="360" w:lineRule="auto"/>
        <w:rPr>
          <w:rFonts w:ascii="Century Gothic" w:hAnsi="Century Gothic"/>
          <w:b/>
          <w:sz w:val="23"/>
          <w:szCs w:val="23"/>
          <w:u w:val="single"/>
          <w:lang w:val="en-GB"/>
        </w:rPr>
      </w:pPr>
    </w:p>
    <w:p w14:paraId="3383C0A5" w14:textId="01878056" w:rsidR="00A9418A" w:rsidRDefault="00A9418A" w:rsidP="00764595">
      <w:pPr>
        <w:spacing w:line="360" w:lineRule="auto"/>
        <w:rPr>
          <w:rFonts w:ascii="Century Gothic" w:hAnsi="Century Gothic"/>
          <w:b/>
          <w:sz w:val="23"/>
          <w:szCs w:val="23"/>
          <w:u w:val="single"/>
          <w:lang w:val="en-GB"/>
        </w:rPr>
      </w:pPr>
      <w:r>
        <w:rPr>
          <w:rFonts w:ascii="Century Gothic" w:hAnsi="Century Gothic"/>
          <w:b/>
          <w:sz w:val="23"/>
          <w:szCs w:val="23"/>
          <w:u w:val="single"/>
          <w:lang w:val="en-GB"/>
        </w:rPr>
        <w:t>Present Perfect</w:t>
      </w:r>
    </w:p>
    <w:p w14:paraId="60824B16" w14:textId="77777777" w:rsidR="00A9418A" w:rsidRDefault="00A9418A" w:rsidP="00764595">
      <w:pPr>
        <w:spacing w:line="360" w:lineRule="auto"/>
        <w:rPr>
          <w:rFonts w:ascii="Century Gothic" w:hAnsi="Century Gothic"/>
          <w:b/>
          <w:sz w:val="23"/>
          <w:szCs w:val="23"/>
          <w:u w:val="single"/>
          <w:lang w:val="en-GB"/>
        </w:rPr>
      </w:pPr>
    </w:p>
    <w:p w14:paraId="18E81937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1B1C1718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…………………………………...........................................................................................</w:t>
      </w:r>
    </w:p>
    <w:p w14:paraId="1FAEAB78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0AF4D378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6D6150E6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49696B22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6C3FE0A0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69993BD4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36992ED3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2DA62354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</w:t>
      </w:r>
      <w:r w:rsidRPr="00543F1F">
        <w:rPr>
          <w:rFonts w:ascii="Century Gothic" w:hAnsi="Century Gothic"/>
          <w:sz w:val="23"/>
          <w:szCs w:val="23"/>
          <w:lang w:val="en-GB"/>
        </w:rPr>
        <w:t xml:space="preserve"> </w:t>
      </w:r>
      <w:r>
        <w:rPr>
          <w:rFonts w:ascii="Century Gothic" w:hAnsi="Century Gothic"/>
          <w:sz w:val="23"/>
          <w:szCs w:val="23"/>
          <w:lang w:val="en-GB"/>
        </w:rPr>
        <w:t>……………………………………………………………………………………………………</w:t>
      </w:r>
    </w:p>
    <w:p w14:paraId="59A61CB7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54A87218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</w:t>
      </w:r>
      <w:r w:rsidRPr="00B279BD">
        <w:rPr>
          <w:rFonts w:ascii="Century Gothic" w:hAnsi="Century Gothic"/>
          <w:sz w:val="23"/>
          <w:szCs w:val="23"/>
          <w:lang w:val="en-GB"/>
        </w:rPr>
        <w:t xml:space="preserve"> </w:t>
      </w:r>
      <w:r>
        <w:rPr>
          <w:rFonts w:ascii="Century Gothic" w:hAnsi="Century Gothic"/>
          <w:sz w:val="23"/>
          <w:szCs w:val="23"/>
          <w:lang w:val="en-GB"/>
        </w:rPr>
        <w:t>……………………………………………………………………………………………………</w:t>
      </w:r>
    </w:p>
    <w:p w14:paraId="5D2DE5D9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44D79B96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</w:t>
      </w:r>
      <w:r w:rsidRPr="00B279BD">
        <w:rPr>
          <w:rFonts w:ascii="Century Gothic" w:hAnsi="Century Gothic"/>
          <w:sz w:val="23"/>
          <w:szCs w:val="23"/>
          <w:lang w:val="en-GB"/>
        </w:rPr>
        <w:t xml:space="preserve"> </w:t>
      </w:r>
      <w:r>
        <w:rPr>
          <w:rFonts w:ascii="Century Gothic" w:hAnsi="Century Gothic"/>
          <w:sz w:val="23"/>
          <w:szCs w:val="23"/>
          <w:lang w:val="en-GB"/>
        </w:rPr>
        <w:t>……………………………………………………………………………………………………</w:t>
      </w:r>
    </w:p>
    <w:p w14:paraId="1E789699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13361B8A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1DCB3A34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188491CB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46530197" w14:textId="77777777" w:rsidR="00A9418A" w:rsidRDefault="00A9418A" w:rsidP="00764595">
      <w:pPr>
        <w:spacing w:line="360" w:lineRule="auto"/>
        <w:rPr>
          <w:rFonts w:ascii="Century Gothic" w:hAnsi="Century Gothic"/>
          <w:b/>
          <w:sz w:val="23"/>
          <w:szCs w:val="23"/>
          <w:u w:val="single"/>
          <w:lang w:val="en-GB"/>
        </w:rPr>
      </w:pPr>
    </w:p>
    <w:p w14:paraId="47959B40" w14:textId="77777777" w:rsidR="00A9418A" w:rsidRDefault="00A9418A" w:rsidP="00764595">
      <w:pPr>
        <w:spacing w:line="360" w:lineRule="auto"/>
        <w:rPr>
          <w:rFonts w:ascii="Century Gothic" w:hAnsi="Century Gothic"/>
          <w:b/>
          <w:sz w:val="23"/>
          <w:szCs w:val="23"/>
          <w:u w:val="single"/>
          <w:lang w:val="en-GB"/>
        </w:rPr>
      </w:pPr>
    </w:p>
    <w:p w14:paraId="5171C45D" w14:textId="77777777" w:rsidR="00A9418A" w:rsidRDefault="00A9418A" w:rsidP="00764595">
      <w:pPr>
        <w:spacing w:line="360" w:lineRule="auto"/>
        <w:rPr>
          <w:rFonts w:ascii="Century Gothic" w:hAnsi="Century Gothic"/>
          <w:b/>
          <w:sz w:val="23"/>
          <w:szCs w:val="23"/>
          <w:u w:val="single"/>
          <w:lang w:val="en-GB"/>
        </w:rPr>
      </w:pPr>
    </w:p>
    <w:p w14:paraId="30D9D55D" w14:textId="0353F974" w:rsidR="00A9418A" w:rsidRDefault="00A9418A" w:rsidP="00764595">
      <w:pPr>
        <w:spacing w:line="360" w:lineRule="auto"/>
        <w:rPr>
          <w:rFonts w:ascii="Century Gothic" w:hAnsi="Century Gothic"/>
          <w:b/>
          <w:sz w:val="23"/>
          <w:szCs w:val="23"/>
          <w:u w:val="single"/>
          <w:lang w:val="en-GB"/>
        </w:rPr>
      </w:pPr>
      <w:r>
        <w:rPr>
          <w:rFonts w:ascii="Century Gothic" w:hAnsi="Century Gothic"/>
          <w:b/>
          <w:sz w:val="23"/>
          <w:szCs w:val="23"/>
          <w:u w:val="single"/>
          <w:lang w:val="en-GB"/>
        </w:rPr>
        <w:lastRenderedPageBreak/>
        <w:t>Future 1 (will future)</w:t>
      </w:r>
    </w:p>
    <w:p w14:paraId="183E6600" w14:textId="77777777" w:rsidR="00A9418A" w:rsidRDefault="00A9418A" w:rsidP="00764595">
      <w:pPr>
        <w:spacing w:line="360" w:lineRule="auto"/>
        <w:rPr>
          <w:rFonts w:ascii="Century Gothic" w:hAnsi="Century Gothic"/>
          <w:b/>
          <w:sz w:val="23"/>
          <w:szCs w:val="23"/>
          <w:u w:val="single"/>
          <w:lang w:val="en-GB"/>
        </w:rPr>
      </w:pPr>
    </w:p>
    <w:p w14:paraId="072F84C3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4504DA3F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…………………………………...........................................................................................</w:t>
      </w:r>
    </w:p>
    <w:p w14:paraId="66357F92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2D6BF854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222284C3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214BE2F1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774DF091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0412F3A6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6619DC47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092479BF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</w:t>
      </w:r>
      <w:r w:rsidRPr="00543F1F">
        <w:rPr>
          <w:rFonts w:ascii="Century Gothic" w:hAnsi="Century Gothic"/>
          <w:sz w:val="23"/>
          <w:szCs w:val="23"/>
          <w:lang w:val="en-GB"/>
        </w:rPr>
        <w:t xml:space="preserve"> </w:t>
      </w:r>
      <w:r>
        <w:rPr>
          <w:rFonts w:ascii="Century Gothic" w:hAnsi="Century Gothic"/>
          <w:sz w:val="23"/>
          <w:szCs w:val="23"/>
          <w:lang w:val="en-GB"/>
        </w:rPr>
        <w:t>……………………………………………………………………………………………………</w:t>
      </w:r>
    </w:p>
    <w:p w14:paraId="575F41B8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7C69058F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</w:t>
      </w:r>
      <w:r w:rsidRPr="00B279BD">
        <w:rPr>
          <w:rFonts w:ascii="Century Gothic" w:hAnsi="Century Gothic"/>
          <w:sz w:val="23"/>
          <w:szCs w:val="23"/>
          <w:lang w:val="en-GB"/>
        </w:rPr>
        <w:t xml:space="preserve"> </w:t>
      </w:r>
      <w:r>
        <w:rPr>
          <w:rFonts w:ascii="Century Gothic" w:hAnsi="Century Gothic"/>
          <w:sz w:val="23"/>
          <w:szCs w:val="23"/>
          <w:lang w:val="en-GB"/>
        </w:rPr>
        <w:t>……………………………………………………………………………………………………</w:t>
      </w:r>
    </w:p>
    <w:p w14:paraId="6407375B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03E39A5E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</w:t>
      </w:r>
      <w:r w:rsidRPr="00B279BD">
        <w:rPr>
          <w:rFonts w:ascii="Century Gothic" w:hAnsi="Century Gothic"/>
          <w:sz w:val="23"/>
          <w:szCs w:val="23"/>
          <w:lang w:val="en-GB"/>
        </w:rPr>
        <w:t xml:space="preserve"> </w:t>
      </w:r>
      <w:r>
        <w:rPr>
          <w:rFonts w:ascii="Century Gothic" w:hAnsi="Century Gothic"/>
          <w:sz w:val="23"/>
          <w:szCs w:val="23"/>
          <w:lang w:val="en-GB"/>
        </w:rPr>
        <w:t>……………………………………………………………………………………………………</w:t>
      </w:r>
    </w:p>
    <w:p w14:paraId="4DA5C8BC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6C12C42A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26FC605E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A: ……………………………………………………………………………………………………</w:t>
      </w:r>
    </w:p>
    <w:p w14:paraId="3B09B936" w14:textId="77777777" w:rsidR="00A9418A" w:rsidRDefault="00A9418A" w:rsidP="00A9418A">
      <w:pPr>
        <w:spacing w:line="360" w:lineRule="auto"/>
        <w:rPr>
          <w:rFonts w:ascii="Century Gothic" w:hAnsi="Century Gothic"/>
          <w:sz w:val="23"/>
          <w:szCs w:val="23"/>
          <w:lang w:val="en-GB"/>
        </w:rPr>
      </w:pPr>
      <w:r>
        <w:rPr>
          <w:rFonts w:ascii="Century Gothic" w:hAnsi="Century Gothic"/>
          <w:sz w:val="23"/>
          <w:szCs w:val="23"/>
          <w:lang w:val="en-GB"/>
        </w:rPr>
        <w:t>P: ……………………………………………………………………………………………………</w:t>
      </w:r>
    </w:p>
    <w:p w14:paraId="2CDBCC0B" w14:textId="77777777" w:rsidR="00A9418A" w:rsidRPr="00A9418A" w:rsidRDefault="00A9418A" w:rsidP="00764595">
      <w:pPr>
        <w:spacing w:line="360" w:lineRule="auto"/>
        <w:rPr>
          <w:rFonts w:ascii="Century Gothic" w:hAnsi="Century Gothic"/>
          <w:b/>
          <w:sz w:val="23"/>
          <w:szCs w:val="23"/>
          <w:u w:val="single"/>
          <w:lang w:val="en-GB"/>
        </w:rPr>
      </w:pPr>
    </w:p>
    <w:sectPr w:rsidR="00A9418A" w:rsidRPr="00A9418A" w:rsidSect="00764595">
      <w:headerReference w:type="default" r:id="rId6"/>
      <w:footerReference w:type="default" r:id="rId7"/>
      <w:pgSz w:w="11900" w:h="16840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917BC" w14:textId="77777777" w:rsidR="00B32780" w:rsidRDefault="00B32780" w:rsidP="00893C92">
      <w:r>
        <w:separator/>
      </w:r>
    </w:p>
  </w:endnote>
  <w:endnote w:type="continuationSeparator" w:id="0">
    <w:p w14:paraId="5C6C3156" w14:textId="77777777" w:rsidR="00B32780" w:rsidRDefault="00B32780" w:rsidP="0089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FDD0B" w14:textId="77777777" w:rsidR="006C572D" w:rsidRPr="00C77746" w:rsidRDefault="006C572D" w:rsidP="00C77746">
    <w:pPr>
      <w:pStyle w:val="Fuzeile"/>
      <w:jc w:val="right"/>
      <w:rPr>
        <w:rFonts w:ascii="Century Gothic" w:hAnsi="Century Gothic"/>
      </w:rPr>
    </w:pPr>
    <w:r w:rsidRPr="00C77746">
      <w:rPr>
        <w:rFonts w:ascii="Century Gothic" w:hAnsi="Century Gothic"/>
      </w:rPr>
      <w:t>9.4.2015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2397A" w14:textId="77777777" w:rsidR="00B32780" w:rsidRDefault="00B32780" w:rsidP="00893C92">
      <w:r>
        <w:separator/>
      </w:r>
    </w:p>
  </w:footnote>
  <w:footnote w:type="continuationSeparator" w:id="0">
    <w:p w14:paraId="0DEB7A2E" w14:textId="77777777" w:rsidR="00B32780" w:rsidRDefault="00B32780" w:rsidP="00893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8153F" w14:textId="77777777" w:rsidR="006C572D" w:rsidRPr="00893C92" w:rsidRDefault="006C572D" w:rsidP="00C77746">
    <w:pPr>
      <w:pStyle w:val="Kopfzeile"/>
      <w:rPr>
        <w:rFonts w:ascii="Century Gothic" w:hAnsi="Century Gothic"/>
        <w:color w:val="A6A6A6" w:themeColor="background1" w:themeShade="A6"/>
        <w:sz w:val="48"/>
        <w:szCs w:val="48"/>
      </w:rPr>
    </w:pPr>
    <w:r w:rsidRPr="00893C92">
      <w:rPr>
        <w:rFonts w:ascii="Century Gothic" w:hAnsi="Century Gothic"/>
        <w:color w:val="A6A6A6" w:themeColor="background1" w:themeShade="A6"/>
        <w:sz w:val="48"/>
        <w:szCs w:val="48"/>
      </w:rPr>
      <w:t>Passive Voice</w:t>
    </w:r>
  </w:p>
  <w:p w14:paraId="0123FB51" w14:textId="77777777" w:rsidR="006C572D" w:rsidRPr="00893C92" w:rsidRDefault="006C572D" w:rsidP="00C77746">
    <w:pPr>
      <w:pStyle w:val="Kopfzeile"/>
      <w:pBdr>
        <w:bottom w:val="single" w:sz="4" w:space="1" w:color="auto"/>
      </w:pBdr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aktiv &amp; passiv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92"/>
    <w:rsid w:val="0020639B"/>
    <w:rsid w:val="00251091"/>
    <w:rsid w:val="002A4096"/>
    <w:rsid w:val="004A01B3"/>
    <w:rsid w:val="00543F1F"/>
    <w:rsid w:val="005450E5"/>
    <w:rsid w:val="00695621"/>
    <w:rsid w:val="006C572D"/>
    <w:rsid w:val="006E2330"/>
    <w:rsid w:val="00764595"/>
    <w:rsid w:val="007B3AD4"/>
    <w:rsid w:val="007E6884"/>
    <w:rsid w:val="008659A1"/>
    <w:rsid w:val="00893C92"/>
    <w:rsid w:val="00895F7A"/>
    <w:rsid w:val="009501AB"/>
    <w:rsid w:val="00A9418A"/>
    <w:rsid w:val="00AA2BD0"/>
    <w:rsid w:val="00B279BD"/>
    <w:rsid w:val="00B32780"/>
    <w:rsid w:val="00B42480"/>
    <w:rsid w:val="00C77746"/>
    <w:rsid w:val="00DF1FBC"/>
    <w:rsid w:val="00E03A18"/>
    <w:rsid w:val="00E26E4B"/>
    <w:rsid w:val="00F610A0"/>
    <w:rsid w:val="00F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C7F77"/>
  <w14:defaultImageDpi w14:val="300"/>
  <w15:docId w15:val="{D1773AA9-DD1C-4D29-80AE-A655222E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1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DF1FBC"/>
    <w:pPr>
      <w:spacing w:after="120"/>
      <w:ind w:left="2124"/>
      <w:outlineLvl w:val="3"/>
    </w:pPr>
    <w:rPr>
      <w:rFonts w:ascii="Times New Roman" w:hAnsi="Times New Roman"/>
      <w:b w:val="0"/>
      <w:bCs w:val="0"/>
      <w:iCs/>
      <w:color w:val="8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DF1FBC"/>
    <w:rPr>
      <w:rFonts w:ascii="Times New Roman" w:eastAsiaTheme="majorEastAsia" w:hAnsi="Times New Roman" w:cstheme="majorBidi"/>
      <w:iCs/>
      <w:color w:val="80000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1F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893C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C92"/>
  </w:style>
  <w:style w:type="paragraph" w:styleId="Fuzeile">
    <w:name w:val="footer"/>
    <w:basedOn w:val="Standard"/>
    <w:link w:val="FuzeileZchn"/>
    <w:uiPriority w:val="99"/>
    <w:unhideWhenUsed/>
    <w:rsid w:val="00893C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C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C9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C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HLFS Pitzelstätten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Hauer</dc:creator>
  <cp:keywords/>
  <dc:description/>
  <cp:lastModifiedBy>Berger Philipp</cp:lastModifiedBy>
  <cp:revision>11</cp:revision>
  <cp:lastPrinted>2015-04-08T18:36:00Z</cp:lastPrinted>
  <dcterms:created xsi:type="dcterms:W3CDTF">2015-04-08T18:36:00Z</dcterms:created>
  <dcterms:modified xsi:type="dcterms:W3CDTF">2015-11-11T06:24:00Z</dcterms:modified>
</cp:coreProperties>
</file>